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98DD8" w14:textId="6E3FEBA1" w:rsidR="00927628" w:rsidRDefault="0068443D" w:rsidP="00927628">
      <w:pPr>
        <w:spacing w:after="0" w:line="300" w:lineRule="atLeast"/>
        <w:jc w:val="center"/>
        <w:rPr>
          <w:b/>
          <w:bCs/>
          <w:color w:val="auto"/>
          <w:lang w:val="ru-RU"/>
        </w:rPr>
      </w:pPr>
      <w:r w:rsidRPr="00927628">
        <w:rPr>
          <w:b/>
          <w:bCs/>
          <w:color w:val="auto"/>
          <w:lang w:val="ru-RU"/>
        </w:rPr>
        <w:t xml:space="preserve">СОГЛАСИЕ НА </w:t>
      </w:r>
      <w:r w:rsidR="00927628" w:rsidRPr="00927628">
        <w:rPr>
          <w:b/>
          <w:bCs/>
          <w:color w:val="auto"/>
          <w:lang w:val="ru-RU"/>
        </w:rPr>
        <w:t xml:space="preserve">ОБРАБОТКУ </w:t>
      </w:r>
      <w:r w:rsidR="007B64FD" w:rsidRPr="007B64FD">
        <w:rPr>
          <w:b/>
          <w:bCs/>
          <w:color w:val="auto"/>
          <w:lang w:val="ru-RU"/>
        </w:rPr>
        <w:t>СПЕЦИАЛЬНЫ</w:t>
      </w:r>
      <w:r w:rsidR="007B64FD">
        <w:rPr>
          <w:b/>
          <w:bCs/>
          <w:color w:val="auto"/>
          <w:lang w:val="ru-RU"/>
        </w:rPr>
        <w:t xml:space="preserve">Х </w:t>
      </w:r>
      <w:r w:rsidR="00FB7B6B" w:rsidRPr="00927628">
        <w:rPr>
          <w:b/>
          <w:bCs/>
          <w:color w:val="auto"/>
          <w:lang w:val="ru-RU"/>
        </w:rPr>
        <w:t xml:space="preserve">ПЕРСОНАЛЬНЫХ </w:t>
      </w:r>
      <w:r w:rsidR="00064BB9" w:rsidRPr="00927628">
        <w:rPr>
          <w:b/>
          <w:bCs/>
          <w:color w:val="auto"/>
          <w:lang w:val="ru-RU"/>
        </w:rPr>
        <w:t>ДАННЫХ</w:t>
      </w:r>
      <w:r w:rsidR="00064BB9" w:rsidRPr="00FB7B6B">
        <w:rPr>
          <w:b/>
          <w:bCs/>
          <w:color w:val="auto"/>
          <w:lang w:val="ru-RU"/>
        </w:rPr>
        <w:t xml:space="preserve"> </w:t>
      </w:r>
      <w:r w:rsidR="00064BB9" w:rsidRPr="00064BB9">
        <w:rPr>
          <w:b/>
          <w:bCs/>
          <w:color w:val="auto"/>
          <w:lang w:val="ru-RU"/>
        </w:rPr>
        <w:t>ДЛЯ СОЗДАНИЯ И ПЕРЕДАЧИ ИТОГОВОГО РЕЗУЛЬТАТА</w:t>
      </w:r>
    </w:p>
    <w:p w14:paraId="1CFAFF6D" w14:textId="77777777" w:rsidR="00126018" w:rsidRPr="00FB7B6B" w:rsidRDefault="00126018" w:rsidP="00927628">
      <w:pPr>
        <w:spacing w:after="0" w:line="300" w:lineRule="atLeast"/>
        <w:jc w:val="center"/>
        <w:rPr>
          <w:color w:val="auto"/>
          <w:lang w:val="ru-RU"/>
        </w:rPr>
      </w:pPr>
    </w:p>
    <w:p w14:paraId="0B5DE1E1" w14:textId="10CF2B2C" w:rsidR="00680BAB" w:rsidRPr="003D79BD" w:rsidRDefault="00680BAB" w:rsidP="0068443D">
      <w:pPr>
        <w:spacing w:after="0" w:line="300" w:lineRule="atLeast"/>
        <w:ind w:firstLine="567"/>
        <w:jc w:val="both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hyperlink r:id="rId8" w:history="1">
        <w:r w:rsidR="000412B3" w:rsidRPr="004B2999">
          <w:rPr>
            <w:rStyle w:val="aff9"/>
            <w:rFonts w:cs="Times New Roman"/>
            <w:szCs w:val="24"/>
          </w:rPr>
          <w:t>https</w:t>
        </w:r>
        <w:r w:rsidR="000412B3" w:rsidRPr="004B2999">
          <w:rPr>
            <w:rStyle w:val="aff9"/>
            <w:rFonts w:cs="Times New Roman"/>
            <w:szCs w:val="24"/>
            <w:lang w:val="ru-RU"/>
          </w:rPr>
          <w:t>://это-моя-</w:t>
        </w:r>
        <w:proofErr w:type="spellStart"/>
        <w:r w:rsidR="000412B3" w:rsidRPr="004B2999">
          <w:rPr>
            <w:rStyle w:val="aff9"/>
            <w:rFonts w:cs="Times New Roman"/>
            <w:szCs w:val="24"/>
            <w:lang w:val="ru-RU"/>
          </w:rPr>
          <w:t>жизнь.рф</w:t>
        </w:r>
        <w:proofErr w:type="spellEnd"/>
      </w:hyperlink>
      <w:r w:rsidR="000412B3">
        <w:rPr>
          <w:rFonts w:cs="Times New Roman"/>
          <w:szCs w:val="24"/>
          <w:lang w:val="ru-RU"/>
        </w:rPr>
        <w:t xml:space="preserve"> </w:t>
      </w:r>
      <w:r w:rsidR="00ED68C6">
        <w:rPr>
          <w:rFonts w:cs="Times New Roman"/>
          <w:szCs w:val="24"/>
          <w:lang w:val="ru-RU"/>
        </w:rPr>
        <w:t>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</w:t>
      </w:r>
      <w:proofErr w:type="spellStart"/>
      <w:r w:rsidRPr="003D79BD">
        <w:rPr>
          <w:rFonts w:cs="Times New Roman"/>
          <w:szCs w:val="24"/>
          <w:lang w:val="ru-RU"/>
        </w:rPr>
        <w:t>Елин</w:t>
      </w:r>
      <w:r>
        <w:rPr>
          <w:rFonts w:cs="Times New Roman"/>
          <w:szCs w:val="24"/>
          <w:lang w:val="ru-RU"/>
        </w:rPr>
        <w:t>у</w:t>
      </w:r>
      <w:proofErr w:type="spellEnd"/>
      <w:r w:rsidRPr="003D79BD">
        <w:rPr>
          <w:rFonts w:cs="Times New Roman"/>
          <w:szCs w:val="24"/>
          <w:lang w:val="ru-RU"/>
        </w:rPr>
        <w:t xml:space="preserve"> Серге</w:t>
      </w:r>
      <w:r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</w:t>
      </w:r>
      <w:bookmarkStart w:id="0" w:name="_GoBack"/>
      <w:bookmarkEnd w:id="0"/>
      <w:r w:rsidRPr="003D79BD">
        <w:rPr>
          <w:rFonts w:cs="Times New Roman"/>
          <w:szCs w:val="24"/>
          <w:lang w:val="ru-RU"/>
        </w:rPr>
        <w:t>428123</w:t>
      </w:r>
      <w:r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Оператор), согласие на обработку моих персональных данных</w:t>
      </w:r>
      <w:r w:rsidR="000E3B4E" w:rsidRPr="00A40C8F">
        <w:rPr>
          <w:rFonts w:cs="Times New Roman"/>
          <w:szCs w:val="24"/>
          <w:lang w:val="ru-RU"/>
        </w:rPr>
        <w:t>, относящихся к специальным категориям,</w:t>
      </w:r>
      <w:r w:rsidRPr="003D79BD">
        <w:rPr>
          <w:rFonts w:cs="Times New Roman"/>
          <w:szCs w:val="24"/>
          <w:lang w:val="ru-RU"/>
        </w:rPr>
        <w:t xml:space="preserve"> на следующих условиях</w:t>
      </w:r>
      <w:r>
        <w:rPr>
          <w:rFonts w:cs="Times New Roman"/>
          <w:szCs w:val="24"/>
          <w:lang w:val="ru-RU"/>
        </w:rPr>
        <w:t>:</w:t>
      </w:r>
    </w:p>
    <w:p w14:paraId="2BAF375A" w14:textId="77777777" w:rsidR="00680BAB" w:rsidRDefault="00680BAB" w:rsidP="00680BAB">
      <w:pPr>
        <w:pStyle w:val="isselectedend"/>
        <w:spacing w:before="0" w:beforeAutospacing="0" w:after="0" w:afterAutospacing="0" w:line="300" w:lineRule="exact"/>
        <w:jc w:val="center"/>
      </w:pPr>
    </w:p>
    <w:p w14:paraId="7BEB3D86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AA448FA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5B9045B5" w14:textId="77777777" w:rsidR="00680BAB" w:rsidRPr="00AA0F50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48CF1502" w14:textId="77777777" w:rsidR="00680BAB" w:rsidRPr="00064BB9" w:rsidRDefault="00680BAB" w:rsidP="00680BAB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</w:t>
      </w:r>
      <w:r w:rsidRPr="00064BB9">
        <w:t>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04805707" w14:textId="2D0A7B1F" w:rsidR="003F3CD4" w:rsidRPr="00064BB9" w:rsidRDefault="00680BAB" w:rsidP="0068443D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064BB9">
        <w:rPr>
          <w:rStyle w:val="af6"/>
        </w:rPr>
        <w:t>1.4.</w:t>
      </w:r>
      <w:r w:rsidRPr="00064BB9">
        <w:t> 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2DD6061B" w14:textId="06B51680" w:rsidR="003F3CD4" w:rsidRPr="00064BB9" w:rsidRDefault="003F3CD4" w:rsidP="003F3CD4">
      <w:pPr>
        <w:spacing w:after="0" w:line="300" w:lineRule="exact"/>
        <w:ind w:firstLine="567"/>
        <w:jc w:val="both"/>
        <w:rPr>
          <w:rFonts w:cs="Times New Roman"/>
          <w:color w:val="auto"/>
          <w:lang w:val="ru-RU"/>
        </w:rPr>
      </w:pPr>
    </w:p>
    <w:p w14:paraId="02437003" w14:textId="7D8F45D2" w:rsidR="00436811" w:rsidRPr="00064BB9" w:rsidRDefault="003F3CD4" w:rsidP="00436811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 w:val="27"/>
          <w:lang w:val="ru-RU"/>
        </w:rPr>
      </w:pPr>
      <w:r w:rsidRPr="00064BB9">
        <w:rPr>
          <w:rFonts w:ascii="Times New Roman" w:hAnsi="Times New Roman" w:cs="Times New Roman"/>
          <w:color w:val="auto"/>
          <w:lang w:val="ru-RU"/>
        </w:rPr>
        <w:t>2. ОБЪЕМ И ЦЕЛЬ ОБРАБОТКИ</w:t>
      </w:r>
    </w:p>
    <w:p w14:paraId="65E4D054" w14:textId="2699E05B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2.1.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 Для создания и передачи итогового результата Оператор вправе обрабатывать следующие </w:t>
      </w:r>
      <w:r w:rsidR="000E3B4E">
        <w:rPr>
          <w:rFonts w:cs="Times New Roman"/>
          <w:color w:val="auto"/>
          <w:szCs w:val="24"/>
          <w:lang w:val="ru-RU" w:eastAsia="ru-RU"/>
        </w:rPr>
        <w:t xml:space="preserve">специальные </w:t>
      </w:r>
      <w:r w:rsidRPr="00064BB9">
        <w:rPr>
          <w:rFonts w:cs="Times New Roman"/>
          <w:color w:val="auto"/>
          <w:szCs w:val="24"/>
          <w:lang w:val="ru-RU" w:eastAsia="ru-RU"/>
        </w:rPr>
        <w:t>персональные данные Пользователя:</w:t>
      </w:r>
    </w:p>
    <w:p w14:paraId="754C237A" w14:textId="77777777" w:rsidR="000E3B4E" w:rsidRDefault="000E3B4E" w:rsidP="000E3B4E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 xml:space="preserve">– </w:t>
      </w:r>
      <w:r w:rsidRPr="00A40C8F">
        <w:rPr>
          <w:rFonts w:cs="Times New Roman"/>
          <w:color w:val="auto"/>
          <w:szCs w:val="24"/>
          <w:lang w:val="ru-RU" w:eastAsia="ru-RU"/>
        </w:rPr>
        <w:t>сведения о расовой и национальной принадлежности, политических взглядах, религиозных или философских убеждениях, состоянии здоровья, интимной жизни, если такие сведения добровольно сообщены</w:t>
      </w:r>
      <w:r>
        <w:rPr>
          <w:rFonts w:cs="Times New Roman"/>
          <w:color w:val="auto"/>
          <w:szCs w:val="24"/>
          <w:lang w:val="ru-RU" w:eastAsia="ru-RU"/>
        </w:rPr>
        <w:t>.</w:t>
      </w:r>
    </w:p>
    <w:p w14:paraId="1B8BAC5C" w14:textId="2AE4BD3B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2.2.</w:t>
      </w:r>
      <w:r w:rsidRPr="00064BB9">
        <w:rPr>
          <w:rFonts w:cs="Times New Roman"/>
          <w:color w:val="auto"/>
          <w:szCs w:val="24"/>
          <w:lang w:val="ru-RU" w:eastAsia="ru-RU"/>
        </w:rPr>
        <w:t> Персональные данные обрабатываются исключительно в целях создания, согласования, изготовления и передачи итогового результата в рамках Индивидуального заказа.</w:t>
      </w:r>
    </w:p>
    <w:p w14:paraId="77044865" w14:textId="15515B8F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2.3.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 Правовым основанием обработки является настоящее письменное согласие </w:t>
      </w:r>
      <w:r w:rsidR="00C60E37">
        <w:rPr>
          <w:rFonts w:cs="Times New Roman"/>
          <w:color w:val="auto"/>
          <w:szCs w:val="24"/>
          <w:lang w:val="ru-RU" w:eastAsia="ru-RU"/>
        </w:rPr>
        <w:t>Пользователя</w:t>
      </w:r>
      <w:r w:rsidRPr="00064BB9">
        <w:rPr>
          <w:rFonts w:cs="Times New Roman"/>
          <w:color w:val="auto"/>
          <w:szCs w:val="24"/>
          <w:lang w:val="ru-RU" w:eastAsia="ru-RU"/>
        </w:rPr>
        <w:t>.</w:t>
      </w:r>
    </w:p>
    <w:p w14:paraId="7A5A3277" w14:textId="50863BFB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lastRenderedPageBreak/>
        <w:t xml:space="preserve">Если </w:t>
      </w:r>
      <w:r w:rsidR="00C60E37">
        <w:rPr>
          <w:rFonts w:cs="Times New Roman"/>
          <w:color w:val="auto"/>
          <w:szCs w:val="24"/>
          <w:lang w:val="ru-RU" w:eastAsia="ru-RU"/>
        </w:rPr>
        <w:t>Пользователь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 является стороной или выгодоприобретателем по договору, персональные данные, необходимые для создания и передачи согласованного результата, могут также обрабатываться на основании заключения и исполнения договора.</w:t>
      </w:r>
    </w:p>
    <w:p w14:paraId="714EEF19" w14:textId="36EAA8EF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2.4.</w:t>
      </w:r>
      <w:r w:rsidRPr="00064BB9">
        <w:rPr>
          <w:rFonts w:cs="Times New Roman"/>
          <w:color w:val="auto"/>
          <w:szCs w:val="24"/>
          <w:lang w:val="ru-RU" w:eastAsia="ru-RU"/>
        </w:rPr>
        <w:t> Активная обработка осуществляется до завершения создания, согласования, изготовления и передачи итогового результата.</w:t>
      </w:r>
    </w:p>
    <w:p w14:paraId="7C377343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Итоговый результат и сведения, необходимые для подтверждения его создания и передачи, могут храниться Оператором в течение трех лет после приемки результата для его повторной передачи, рассмотрения требований и защиты прав сторон, если иной срок не установлен Индивидуальным заказом или законодательством Российской Федерации.</w:t>
      </w:r>
    </w:p>
    <w:p w14:paraId="764DC1CE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Исходные записи и рабочие материалы хранятся в течение сроков, установленных соответствующими самостоятельными согласиями и Политикой обработки персональных данных.</w:t>
      </w:r>
    </w:p>
    <w:p w14:paraId="2010EE67" w14:textId="64FD46DD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2.5.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 Если в состав итогового результата предполагается включить персональные данные лица, не предоставившего их непосредственно Оператору</w:t>
      </w:r>
      <w:r w:rsidR="00C60E37">
        <w:rPr>
          <w:rFonts w:cs="Times New Roman"/>
          <w:color w:val="auto"/>
          <w:szCs w:val="24"/>
          <w:lang w:val="ru-RU" w:eastAsia="ru-RU"/>
        </w:rPr>
        <w:t xml:space="preserve"> </w:t>
      </w:r>
      <w:r w:rsidRPr="00064BB9">
        <w:rPr>
          <w:rFonts w:cs="Times New Roman"/>
          <w:color w:val="auto"/>
          <w:szCs w:val="24"/>
          <w:lang w:val="ru-RU" w:eastAsia="ru-RU"/>
        </w:rPr>
        <w:t xml:space="preserve">или </w:t>
      </w:r>
      <w:r w:rsidR="00C60E37">
        <w:rPr>
          <w:rFonts w:cs="Times New Roman"/>
          <w:color w:val="auto"/>
          <w:szCs w:val="24"/>
          <w:lang w:val="ru-RU" w:eastAsia="ru-RU"/>
        </w:rPr>
        <w:t>Пользователю</w:t>
      </w:r>
      <w:r w:rsidRPr="00064BB9">
        <w:rPr>
          <w:rFonts w:cs="Times New Roman"/>
          <w:color w:val="auto"/>
          <w:szCs w:val="24"/>
          <w:lang w:val="ru-RU" w:eastAsia="ru-RU"/>
        </w:rPr>
        <w:t>, передавший такие сведения, обязан обеспечить Оператору возможность получить согласие непосредственно от соответствующего лица либо представить документы, подтверждающие наличие иного законного основания для обработки.</w:t>
      </w:r>
    </w:p>
    <w:p w14:paraId="00290E33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>До получения необходимого согласия или подтверждения иного законного основания Оператор вправе:</w:t>
      </w:r>
    </w:p>
    <w:p w14:paraId="710F6182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 xml:space="preserve">- не включать соответствующие сведения и материалы в итоговый результат; </w:t>
      </w:r>
    </w:p>
    <w:p w14:paraId="6D78FFAF" w14:textId="77777777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 xml:space="preserve">- потребовать их обезличивания или замены; </w:t>
      </w:r>
    </w:p>
    <w:p w14:paraId="66CD4BE8" w14:textId="53B09536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color w:val="auto"/>
          <w:szCs w:val="24"/>
          <w:lang w:val="ru-RU" w:eastAsia="ru-RU"/>
        </w:rPr>
        <w:t xml:space="preserve">- приостановить соответствующий этап исполнения Индивидуального заказа. </w:t>
      </w:r>
    </w:p>
    <w:p w14:paraId="4B1B6C04" w14:textId="4D03E059" w:rsidR="00064BB9" w:rsidRPr="00064BB9" w:rsidRDefault="00064BB9" w:rsidP="00064BB9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064BB9">
        <w:rPr>
          <w:rFonts w:cs="Times New Roman"/>
          <w:b/>
          <w:bCs/>
          <w:color w:val="auto"/>
          <w:szCs w:val="24"/>
          <w:lang w:val="ru-RU" w:eastAsia="ru-RU"/>
        </w:rPr>
        <w:t>2.6.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064BB9">
        <w:rPr>
          <w:rFonts w:cs="Times New Roman"/>
          <w:color w:val="auto"/>
          <w:szCs w:val="24"/>
          <w:lang w:val="ru-RU" w:eastAsia="ru-RU"/>
        </w:rPr>
        <w:t>Передача итогового результата допускается только Заказчику либо конкретному получателю, указанному в Индивидуальном заказе и имеющему законное основание для его получения.</w:t>
      </w:r>
    </w:p>
    <w:p w14:paraId="2B1EC7BB" w14:textId="77777777" w:rsidR="00436811" w:rsidRPr="00C5275C" w:rsidRDefault="00436811" w:rsidP="001F701C">
      <w:pPr>
        <w:spacing w:after="0" w:line="300" w:lineRule="exact"/>
        <w:jc w:val="both"/>
        <w:rPr>
          <w:rFonts w:cs="Times New Roman"/>
          <w:color w:val="FF0000"/>
          <w:szCs w:val="24"/>
          <w:lang w:val="ru-RU"/>
        </w:rPr>
      </w:pPr>
    </w:p>
    <w:p w14:paraId="79FA0660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07D39B1F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3.1.</w:t>
      </w:r>
      <w:r w:rsidRPr="001F701C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5BF2ACAE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3.2.</w:t>
      </w:r>
      <w:r w:rsidRPr="001F701C">
        <w:rPr>
          <w:lang w:val="en-US"/>
        </w:rPr>
        <w:t> </w:t>
      </w:r>
      <w:r w:rsidRPr="001F701C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07D786C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3.3.</w:t>
      </w:r>
      <w:r w:rsidRPr="001F701C">
        <w:rPr>
          <w:lang w:val="en-US"/>
        </w:rPr>
        <w:t> </w:t>
      </w:r>
      <w:r w:rsidRPr="001F701C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725B160D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3.4.</w:t>
      </w:r>
      <w:r w:rsidRPr="001F701C">
        <w:t xml:space="preserve"> 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2B69D7AD" w14:textId="77777777" w:rsidR="001F701C" w:rsidRPr="001F701C" w:rsidRDefault="001F701C" w:rsidP="001F701C">
      <w:pPr>
        <w:pStyle w:val="31"/>
        <w:spacing w:before="0" w:line="300" w:lineRule="exact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1683D181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4. ПРИВЛЕЧЕНИЕ ЛИЦ, ОСУЩЕСТВЛЯЮЩИХ ОБРАБОТКУ ПО ПОРУЧЕНИЮ ОПЕРАТОРА</w:t>
      </w:r>
    </w:p>
    <w:p w14:paraId="3FD87689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C60E37">
        <w:rPr>
          <w:rFonts w:cs="Times New Roman"/>
          <w:b/>
          <w:bCs/>
          <w:color w:val="auto"/>
          <w:szCs w:val="24"/>
          <w:lang w:val="ru-RU" w:eastAsia="ru-RU"/>
        </w:rPr>
        <w:t>4.1.</w:t>
      </w:r>
      <w:r w:rsidRPr="00C60E37">
        <w:rPr>
          <w:rFonts w:cs="Times New Roman"/>
          <w:color w:val="auto"/>
          <w:szCs w:val="24"/>
          <w:lang w:val="ru-RU" w:eastAsia="ru-RU"/>
        </w:rPr>
        <w:t xml:space="preserve"> Для создания, согласования, изготовления и передачи итогового результата Оператор вправе поручать отдельные операции с персональными данными следующим категориям лиц:</w:t>
      </w:r>
    </w:p>
    <w:p w14:paraId="106DAB84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lastRenderedPageBreak/>
        <w:t>- </w:t>
      </w:r>
      <w:r w:rsidRPr="00C60E37">
        <w:rPr>
          <w:rFonts w:cs="Times New Roman"/>
          <w:color w:val="auto"/>
          <w:szCs w:val="24"/>
          <w:lang w:val="ru-RU" w:eastAsia="ru-RU"/>
        </w:rPr>
        <w:t xml:space="preserve">редакторам, корректорам, дизайнерам, верстальщикам, иллюстраторам, фотографам, ретушерам, звукорежиссерам и специалистам по аудио- и видеомонтажу; </w:t>
      </w:r>
    </w:p>
    <w:p w14:paraId="2240A649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>типографиям, полиграфическим организациям и изготовителям материальных носителей;</w:t>
      </w:r>
    </w:p>
    <w:p w14:paraId="022EA6C5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 xml:space="preserve">поставщикам программного обеспечения и информационных систем, используемых для подготовки и оформления результата; </w:t>
      </w:r>
    </w:p>
    <w:p w14:paraId="52B82CC9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 xml:space="preserve">хостинг-провайдерам, поставщикам защищенных облачных хранилищ и сервисов передачи файлов; </w:t>
      </w:r>
    </w:p>
    <w:p w14:paraId="220EF325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 xml:space="preserve">операторам электронной почты и сообщений, используемым для согласования и передачи электронного результата; </w:t>
      </w:r>
    </w:p>
    <w:p w14:paraId="0A2A0D03" w14:textId="77777777" w:rsid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>службам доставки и перевозчикам, если результат передается на материальном носителе;</w:t>
      </w:r>
    </w:p>
    <w:p w14:paraId="6ADBD269" w14:textId="77777777" w:rsidR="00C60E37" w:rsidRP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>
        <w:rPr>
          <w:rFonts w:cs="Times New Roman"/>
          <w:color w:val="auto"/>
          <w:szCs w:val="24"/>
          <w:lang w:val="ru-RU" w:eastAsia="ru-RU"/>
        </w:rPr>
        <w:t>- </w:t>
      </w:r>
      <w:r w:rsidRPr="00C60E37">
        <w:rPr>
          <w:rFonts w:cs="Times New Roman"/>
          <w:color w:val="auto"/>
          <w:szCs w:val="24"/>
          <w:lang w:val="ru-RU" w:eastAsia="ru-RU"/>
        </w:rPr>
        <w:t>лицам, обеспечивающим техническое сопровождение, резервное копирование, информационную безопасность и защиту персональных данных.</w:t>
      </w:r>
    </w:p>
    <w:p w14:paraId="5F9F80EC" w14:textId="3D379F8F" w:rsidR="001F701C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  <w:r w:rsidRPr="00C60E37">
        <w:rPr>
          <w:rFonts w:cs="Times New Roman"/>
          <w:b/>
          <w:bCs/>
          <w:color w:val="auto"/>
          <w:szCs w:val="24"/>
          <w:lang w:val="ru-RU" w:eastAsia="ru-RU"/>
        </w:rPr>
        <w:t>4.2.</w:t>
      </w:r>
      <w:r>
        <w:rPr>
          <w:rFonts w:cs="Times New Roman"/>
          <w:color w:val="auto"/>
          <w:szCs w:val="24"/>
          <w:lang w:val="ru-RU" w:eastAsia="ru-RU"/>
        </w:rPr>
        <w:t> </w:t>
      </w:r>
      <w:r w:rsidRPr="00C60E37">
        <w:rPr>
          <w:rFonts w:cs="Times New Roman"/>
          <w:color w:val="auto"/>
          <w:szCs w:val="24"/>
          <w:lang w:val="ru-RU" w:eastAsia="ru-RU"/>
        </w:rPr>
        <w:t>Указанным лицам предоставляются только те персональные данные и материалы, которые необходимы для выполнения конкретной порученной операции. Такие лица обязаны соблюдать конфиденциальность, обеспечивать безопасность персональных данных, выполнять требования Оператора и не использовать полученные сведения в собственных целях.</w:t>
      </w:r>
    </w:p>
    <w:p w14:paraId="19F0FFB4" w14:textId="77777777" w:rsidR="00C60E37" w:rsidRPr="00C60E37" w:rsidRDefault="00C60E37" w:rsidP="00C60E37">
      <w:pPr>
        <w:spacing w:after="0" w:line="300" w:lineRule="exact"/>
        <w:ind w:firstLine="567"/>
        <w:jc w:val="both"/>
        <w:rPr>
          <w:rFonts w:cs="Times New Roman"/>
          <w:color w:val="auto"/>
          <w:szCs w:val="24"/>
          <w:lang w:val="ru-RU" w:eastAsia="ru-RU"/>
        </w:rPr>
      </w:pPr>
    </w:p>
    <w:p w14:paraId="0521D2B4" w14:textId="77777777" w:rsidR="001F701C" w:rsidRPr="001F701C" w:rsidRDefault="001F701C" w:rsidP="001F701C">
      <w:pPr>
        <w:pStyle w:val="3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1F701C">
        <w:rPr>
          <w:rFonts w:ascii="Times New Roman" w:hAnsi="Times New Roman" w:cs="Times New Roman"/>
          <w:color w:val="auto"/>
          <w:szCs w:val="24"/>
          <w:lang w:val="ru-RU"/>
        </w:rPr>
        <w:t>5. ПОДТВЕРЖДЕНИЯ ПОЛЬЗОВАТЕЛЯ</w:t>
      </w:r>
    </w:p>
    <w:p w14:paraId="7D9CE541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5.1.</w:t>
      </w:r>
      <w:r w:rsidRPr="001F701C">
        <w:rPr>
          <w:lang w:val="en-US"/>
        </w:rPr>
        <w:t> </w:t>
      </w:r>
      <w:r w:rsidRPr="001F701C">
        <w:t>Предоставляя настоящее согласие, я подтверждаю, что ознакомился(</w:t>
      </w:r>
      <w:proofErr w:type="spellStart"/>
      <w:r w:rsidRPr="001F701C">
        <w:t>лась</w:t>
      </w:r>
      <w:proofErr w:type="spellEnd"/>
      <w:r w:rsidRPr="001F701C">
        <w:t>) с Политикой обработки персональных данных в редакции, действующей на момент предоставления согласия и размещенной на Сайте.</w:t>
      </w:r>
    </w:p>
    <w:p w14:paraId="0713F2B7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5.2.</w:t>
      </w:r>
      <w:r w:rsidRPr="001F701C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235312F3" w14:textId="77777777" w:rsidR="001F701C" w:rsidRPr="001F701C" w:rsidRDefault="001F701C" w:rsidP="001F701C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1F701C">
        <w:rPr>
          <w:rStyle w:val="af6"/>
        </w:rPr>
        <w:t>5.3.</w:t>
      </w:r>
      <w:r w:rsidRPr="001F701C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450ABE28" w14:textId="77777777" w:rsidR="001F701C" w:rsidRPr="001F701C" w:rsidRDefault="001F701C" w:rsidP="001F701C">
      <w:pPr>
        <w:spacing w:after="0" w:line="300" w:lineRule="atLeast"/>
        <w:ind w:firstLine="567"/>
        <w:rPr>
          <w:rFonts w:cs="Times New Roman"/>
          <w:b/>
          <w:bCs/>
          <w:color w:val="auto"/>
          <w:szCs w:val="24"/>
          <w:lang w:val="ru-RU"/>
        </w:rPr>
      </w:pPr>
    </w:p>
    <w:p w14:paraId="5C8874E9" w14:textId="77777777" w:rsidR="001F701C" w:rsidRPr="00680BAB" w:rsidRDefault="001F701C" w:rsidP="00680BAB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sectPr w:rsidR="001F701C" w:rsidRPr="00680BAB" w:rsidSect="00F548B7">
      <w:footerReference w:type="default" r:id="rId9"/>
      <w:pgSz w:w="12240" w:h="15840"/>
      <w:pgMar w:top="993" w:right="1020" w:bottom="113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413C65" w14:textId="77777777" w:rsidR="002B0CD5" w:rsidRDefault="002B0CD5">
      <w:pPr>
        <w:spacing w:after="0" w:line="240" w:lineRule="auto"/>
      </w:pPr>
      <w:r>
        <w:separator/>
      </w:r>
    </w:p>
  </w:endnote>
  <w:endnote w:type="continuationSeparator" w:id="0">
    <w:p w14:paraId="473DC654" w14:textId="77777777" w:rsidR="002B0CD5" w:rsidRDefault="002B0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6684808"/>
      <w:docPartObj>
        <w:docPartGallery w:val="Page Numbers (Bottom of Page)"/>
        <w:docPartUnique/>
      </w:docPartObj>
    </w:sdtPr>
    <w:sdtEndPr/>
    <w:sdtContent>
      <w:p w14:paraId="0C99E767" w14:textId="7E2583C0" w:rsidR="00F548B7" w:rsidRDefault="00F548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AAB9418" w14:textId="7FC398B2" w:rsidR="000F0CE5" w:rsidRDefault="000F0CE5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291BD" w14:textId="77777777" w:rsidR="002B0CD5" w:rsidRDefault="002B0CD5">
      <w:pPr>
        <w:spacing w:after="0" w:line="240" w:lineRule="auto"/>
      </w:pPr>
      <w:r>
        <w:separator/>
      </w:r>
    </w:p>
  </w:footnote>
  <w:footnote w:type="continuationSeparator" w:id="0">
    <w:p w14:paraId="3C212545" w14:textId="77777777" w:rsidR="002B0CD5" w:rsidRDefault="002B0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B9687B"/>
    <w:multiLevelType w:val="multilevel"/>
    <w:tmpl w:val="0BCA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1A680C"/>
    <w:multiLevelType w:val="multilevel"/>
    <w:tmpl w:val="E448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2A1622"/>
    <w:multiLevelType w:val="multilevel"/>
    <w:tmpl w:val="792E5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A623F"/>
    <w:multiLevelType w:val="multilevel"/>
    <w:tmpl w:val="D1AC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336FD2"/>
    <w:multiLevelType w:val="multilevel"/>
    <w:tmpl w:val="477CD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8D2CFA"/>
    <w:multiLevelType w:val="multilevel"/>
    <w:tmpl w:val="4724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3308A0"/>
    <w:multiLevelType w:val="multilevel"/>
    <w:tmpl w:val="2D6C0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9F3148"/>
    <w:multiLevelType w:val="multilevel"/>
    <w:tmpl w:val="AFAA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8124D"/>
    <w:multiLevelType w:val="multilevel"/>
    <w:tmpl w:val="953E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F07D96"/>
    <w:multiLevelType w:val="multilevel"/>
    <w:tmpl w:val="8952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0A3AFD"/>
    <w:multiLevelType w:val="multilevel"/>
    <w:tmpl w:val="723A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4016FC"/>
    <w:multiLevelType w:val="multilevel"/>
    <w:tmpl w:val="F3E8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12"/>
  </w:num>
  <w:num w:numId="12">
    <w:abstractNumId w:val="15"/>
  </w:num>
  <w:num w:numId="13">
    <w:abstractNumId w:val="16"/>
  </w:num>
  <w:num w:numId="14">
    <w:abstractNumId w:val="14"/>
  </w:num>
  <w:num w:numId="15">
    <w:abstractNumId w:val="10"/>
  </w:num>
  <w:num w:numId="16">
    <w:abstractNumId w:val="9"/>
  </w:num>
  <w:num w:numId="17">
    <w:abstractNumId w:val="20"/>
  </w:num>
  <w:num w:numId="18">
    <w:abstractNumId w:val="18"/>
  </w:num>
  <w:num w:numId="19">
    <w:abstractNumId w:val="13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2B3"/>
    <w:rsid w:val="0006063C"/>
    <w:rsid w:val="00064BB9"/>
    <w:rsid w:val="000E3B4E"/>
    <w:rsid w:val="000F0CE5"/>
    <w:rsid w:val="00126018"/>
    <w:rsid w:val="0015074B"/>
    <w:rsid w:val="00177516"/>
    <w:rsid w:val="001F701C"/>
    <w:rsid w:val="0029639D"/>
    <w:rsid w:val="002B0CD5"/>
    <w:rsid w:val="002E2DD4"/>
    <w:rsid w:val="00326F90"/>
    <w:rsid w:val="003F3CD4"/>
    <w:rsid w:val="00436811"/>
    <w:rsid w:val="00501A82"/>
    <w:rsid w:val="00641BE1"/>
    <w:rsid w:val="006779C6"/>
    <w:rsid w:val="00680BAB"/>
    <w:rsid w:val="0068443D"/>
    <w:rsid w:val="006B1B67"/>
    <w:rsid w:val="007B64FD"/>
    <w:rsid w:val="007F37B4"/>
    <w:rsid w:val="008970B6"/>
    <w:rsid w:val="008B0A14"/>
    <w:rsid w:val="008B0F31"/>
    <w:rsid w:val="008C6F44"/>
    <w:rsid w:val="00927628"/>
    <w:rsid w:val="00990C48"/>
    <w:rsid w:val="0099513A"/>
    <w:rsid w:val="00A238C2"/>
    <w:rsid w:val="00AA1D8D"/>
    <w:rsid w:val="00B47730"/>
    <w:rsid w:val="00C5275C"/>
    <w:rsid w:val="00C60E37"/>
    <w:rsid w:val="00CB0664"/>
    <w:rsid w:val="00ED68C6"/>
    <w:rsid w:val="00F548B7"/>
    <w:rsid w:val="00FB7B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302CF"/>
  <w14:defaultImageDpi w14:val="300"/>
  <w15:docId w15:val="{0C9E953D-410E-47AC-9C7C-98F5DB98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680BAB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paragraph" w:styleId="aff8">
    <w:name w:val="Normal (Web)"/>
    <w:basedOn w:val="a1"/>
    <w:uiPriority w:val="99"/>
    <w:unhideWhenUsed/>
    <w:rsid w:val="003F3CD4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0412B3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0412B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177516"/>
    <w:pPr>
      <w:spacing w:before="100" w:beforeAutospacing="1" w:after="100" w:afterAutospacing="1" w:line="240" w:lineRule="auto"/>
    </w:pPr>
    <w:rPr>
      <w:rFonts w:cs="Times New Roman"/>
      <w:color w:val="auto"/>
      <w:szCs w:val="24"/>
      <w:lang w:val="ru-RU" w:eastAsia="ru-RU"/>
    </w:rPr>
  </w:style>
  <w:style w:type="paragraph" w:styleId="affb">
    <w:name w:val="Balloon Text"/>
    <w:basedOn w:val="a1"/>
    <w:link w:val="affc"/>
    <w:uiPriority w:val="99"/>
    <w:semiHidden/>
    <w:unhideWhenUsed/>
    <w:rsid w:val="007B6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basedOn w:val="a2"/>
    <w:link w:val="affb"/>
    <w:uiPriority w:val="99"/>
    <w:semiHidden/>
    <w:rsid w:val="007B64F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1;&#1090;&#1086;-&#1084;&#1086;&#1103;-&#1078;&#1080;&#1079;&#1085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9D2814-595B-4ECC-BEAD-EF6B95BE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1036</Words>
  <Characters>5909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ur29</cp:lastModifiedBy>
  <cp:revision>24</cp:revision>
  <cp:lastPrinted>2026-07-30T09:00:00Z</cp:lastPrinted>
  <dcterms:created xsi:type="dcterms:W3CDTF">2013-12-23T23:15:00Z</dcterms:created>
  <dcterms:modified xsi:type="dcterms:W3CDTF">2026-07-30T09:03:00Z</dcterms:modified>
  <cp:category/>
</cp:coreProperties>
</file>